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86F" w:rsidRPr="009D39AC" w:rsidRDefault="009D39AC" w:rsidP="009D39AC">
      <w:pPr>
        <w:spacing w:after="240"/>
        <w:jc w:val="center"/>
        <w:rPr>
          <w:rFonts w:ascii="Cambria" w:eastAsia="Cambria" w:hAnsi="Cambria" w:cs="Cambria"/>
          <w:b/>
          <w:color w:val="404040"/>
          <w:sz w:val="20"/>
        </w:rPr>
      </w:pPr>
      <w:r w:rsidRPr="009D39AC">
        <w:rPr>
          <w:rFonts w:eastAsia="Arial"/>
          <w:b/>
        </w:rPr>
        <w:t>КАРТОЧКА ПРЕДПРИЯТИЯ</w:t>
      </w:r>
    </w:p>
    <w:tbl>
      <w:tblPr>
        <w:tblW w:w="10207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8"/>
        <w:gridCol w:w="2552"/>
        <w:gridCol w:w="2693"/>
        <w:gridCol w:w="3544"/>
      </w:tblGrid>
      <w:tr w:rsidR="00DB03DC" w:rsidTr="00157D44">
        <w:trPr>
          <w:cantSplit/>
          <w:trHeight w:val="464"/>
        </w:trPr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DB03DC" w:rsidRPr="009D39AC" w:rsidRDefault="00DB03DC" w:rsidP="00DB03DC">
            <w:pPr>
              <w:suppressAutoHyphens/>
              <w:ind w:left="34"/>
              <w:jc w:val="center"/>
            </w:pPr>
            <w:r>
              <w:rPr>
                <w:rFonts w:eastAsia="Arial"/>
                <w:b/>
              </w:rPr>
              <w:t>Общие с</w:t>
            </w:r>
            <w:r w:rsidRPr="009D39AC">
              <w:rPr>
                <w:rFonts w:eastAsia="Arial"/>
                <w:b/>
              </w:rPr>
              <w:t>ведения</w:t>
            </w:r>
          </w:p>
        </w:tc>
      </w:tr>
      <w:tr w:rsidR="003F6C07" w:rsidRPr="004E5C05" w:rsidTr="00DB03DC">
        <w:trPr>
          <w:trHeight w:val="500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F6C07" w:rsidRPr="004E5C05" w:rsidRDefault="003F6C07" w:rsidP="00971C18">
            <w:pPr>
              <w:suppressAutoHyphens/>
              <w:spacing w:before="40" w:after="40" w:line="276" w:lineRule="auto"/>
              <w:ind w:left="57" w:right="34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Полное</w:t>
            </w:r>
            <w:r w:rsidRPr="004E5C05">
              <w:rPr>
                <w:rFonts w:eastAsia="Arial"/>
                <w:sz w:val="22"/>
                <w:szCs w:val="22"/>
              </w:rPr>
              <w:t xml:space="preserve"> наименование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CF3A78" w:rsidRDefault="003F6C07" w:rsidP="00CF3A78">
            <w:pPr>
              <w:suppressAutoHyphens/>
              <w:spacing w:before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 w:rsidRPr="004E5C05">
              <w:rPr>
                <w:rFonts w:eastAsia="Calibri"/>
                <w:sz w:val="22"/>
                <w:szCs w:val="22"/>
              </w:rPr>
              <w:t>Общество с ограниченной ответственностью</w:t>
            </w:r>
          </w:p>
          <w:p w:rsidR="003F6C07" w:rsidRPr="004E5C05" w:rsidRDefault="003F6C07" w:rsidP="00CF3A78">
            <w:pPr>
              <w:suppressAutoHyphens/>
              <w:spacing w:after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Pr="004E5C05">
              <w:rPr>
                <w:rFonts w:eastAsia="Calibri"/>
                <w:sz w:val="22"/>
                <w:szCs w:val="22"/>
              </w:rPr>
              <w:t>Крио</w:t>
            </w:r>
            <w:r w:rsidR="00CF3A78">
              <w:rPr>
                <w:rFonts w:eastAsia="Calibri"/>
                <w:sz w:val="22"/>
                <w:szCs w:val="22"/>
              </w:rPr>
              <w:t>Г</w:t>
            </w:r>
            <w:r w:rsidRPr="004E5C05">
              <w:rPr>
                <w:rFonts w:eastAsia="Calibri"/>
                <w:sz w:val="22"/>
                <w:szCs w:val="22"/>
              </w:rPr>
              <w:t>аз</w:t>
            </w:r>
            <w:r w:rsidR="00CF3A78">
              <w:rPr>
                <w:rFonts w:eastAsia="Calibri"/>
                <w:sz w:val="22"/>
                <w:szCs w:val="22"/>
              </w:rPr>
              <w:t xml:space="preserve"> Северо-Запад»</w:t>
            </w:r>
          </w:p>
        </w:tc>
      </w:tr>
      <w:tr w:rsidR="003F6C07" w:rsidRPr="004E5C05" w:rsidTr="00DB03DC">
        <w:trPr>
          <w:trHeight w:val="477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F6C07" w:rsidRPr="004E5C05" w:rsidRDefault="003F6C07" w:rsidP="00971C18">
            <w:pPr>
              <w:suppressAutoHyphens/>
              <w:spacing w:before="40" w:after="40" w:line="276" w:lineRule="auto"/>
              <w:ind w:left="57" w:right="34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Сокращ</w:t>
            </w:r>
            <w:r w:rsidR="00D13EAB">
              <w:rPr>
                <w:rFonts w:eastAsia="Arial"/>
                <w:sz w:val="22"/>
                <w:szCs w:val="22"/>
              </w:rPr>
              <w:t>е</w:t>
            </w:r>
            <w:r>
              <w:rPr>
                <w:rFonts w:eastAsia="Arial"/>
                <w:sz w:val="22"/>
                <w:szCs w:val="22"/>
              </w:rPr>
              <w:t xml:space="preserve">нное </w:t>
            </w:r>
            <w:r w:rsidRPr="004E5C05"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3F6C07" w:rsidRPr="004E5C05" w:rsidRDefault="003F6C07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ООО </w:t>
            </w:r>
            <w:r w:rsidR="00CF3A78">
              <w:rPr>
                <w:rFonts w:eastAsia="Calibri"/>
                <w:sz w:val="22"/>
                <w:szCs w:val="22"/>
              </w:rPr>
              <w:t>«</w:t>
            </w:r>
            <w:r w:rsidR="00CF3A78" w:rsidRPr="004E5C05">
              <w:rPr>
                <w:rFonts w:eastAsia="Calibri"/>
                <w:sz w:val="22"/>
                <w:szCs w:val="22"/>
              </w:rPr>
              <w:t>Крио</w:t>
            </w:r>
            <w:r w:rsidR="00CF3A78">
              <w:rPr>
                <w:rFonts w:eastAsia="Calibri"/>
                <w:sz w:val="22"/>
                <w:szCs w:val="22"/>
              </w:rPr>
              <w:t>Г</w:t>
            </w:r>
            <w:r w:rsidR="00CF3A78" w:rsidRPr="004E5C05">
              <w:rPr>
                <w:rFonts w:eastAsia="Calibri"/>
                <w:sz w:val="22"/>
                <w:szCs w:val="22"/>
              </w:rPr>
              <w:t>аз</w:t>
            </w:r>
            <w:r w:rsidR="00CF3A78">
              <w:rPr>
                <w:rFonts w:eastAsia="Calibri"/>
                <w:sz w:val="22"/>
                <w:szCs w:val="22"/>
              </w:rPr>
              <w:t xml:space="preserve"> Северо-Запад»</w:t>
            </w:r>
          </w:p>
        </w:tc>
      </w:tr>
      <w:tr w:rsidR="00971C18" w:rsidRPr="004E5C05" w:rsidTr="00B40B17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71C18" w:rsidRDefault="00971C18" w:rsidP="00971C18">
            <w:pPr>
              <w:suppressAutoHyphens/>
              <w:spacing w:before="40" w:after="40" w:line="276" w:lineRule="auto"/>
              <w:ind w:left="57" w:right="34"/>
              <w:jc w:val="center"/>
              <w:rPr>
                <w:rFonts w:eastAsia="Arial"/>
                <w:sz w:val="22"/>
                <w:szCs w:val="22"/>
              </w:rPr>
            </w:pPr>
            <w:r w:rsidRPr="004E5C05">
              <w:rPr>
                <w:rFonts w:eastAsia="Arial"/>
                <w:sz w:val="22"/>
                <w:szCs w:val="22"/>
              </w:rPr>
              <w:t>ИНН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18" w:rsidRPr="004E5C05" w:rsidRDefault="00971C18" w:rsidP="00971C18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 w:rsidRPr="004E5C05">
              <w:rPr>
                <w:rFonts w:eastAsia="Calibri"/>
                <w:sz w:val="22"/>
                <w:szCs w:val="22"/>
              </w:rPr>
              <w:t>5003063216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71C18" w:rsidRPr="004E5C05" w:rsidRDefault="00971C18" w:rsidP="00C95D8B">
            <w:pPr>
              <w:suppressAutoHyphens/>
              <w:spacing w:before="40" w:after="40" w:line="276" w:lineRule="auto"/>
              <w:ind w:left="57" w:right="34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ОГРН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18" w:rsidRPr="004E5C05" w:rsidRDefault="00971C18" w:rsidP="00971C18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 w:rsidRPr="004E5C05">
              <w:rPr>
                <w:rFonts w:eastAsia="Calibri"/>
                <w:sz w:val="22"/>
                <w:szCs w:val="22"/>
              </w:rPr>
              <w:t>1065003025680</w:t>
            </w:r>
          </w:p>
        </w:tc>
      </w:tr>
      <w:tr w:rsidR="00971C18" w:rsidRPr="004E5C05" w:rsidTr="00B40B17">
        <w:trPr>
          <w:trHeight w:val="5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71C18" w:rsidRDefault="00971C18" w:rsidP="00971C18">
            <w:pPr>
              <w:suppressAutoHyphens/>
              <w:spacing w:before="40" w:after="40" w:line="276" w:lineRule="auto"/>
              <w:ind w:left="57" w:right="34"/>
              <w:jc w:val="center"/>
              <w:rPr>
                <w:rFonts w:eastAsia="Arial"/>
                <w:sz w:val="22"/>
                <w:szCs w:val="22"/>
              </w:rPr>
            </w:pPr>
            <w:r w:rsidRPr="004E5C05">
              <w:rPr>
                <w:rFonts w:eastAsia="Arial"/>
                <w:sz w:val="22"/>
                <w:szCs w:val="22"/>
              </w:rPr>
              <w:t>КПП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18" w:rsidRPr="004E5C05" w:rsidRDefault="00971C18" w:rsidP="00971C18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 w:rsidRPr="004E5C05">
              <w:rPr>
                <w:rFonts w:eastAsia="Calibri"/>
                <w:sz w:val="22"/>
                <w:szCs w:val="22"/>
              </w:rPr>
              <w:t>781701001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971C18" w:rsidRPr="004E5C05" w:rsidRDefault="00971C18" w:rsidP="00C95D8B">
            <w:pPr>
              <w:suppressAutoHyphens/>
              <w:spacing w:before="40" w:after="40" w:line="276" w:lineRule="auto"/>
              <w:ind w:left="57" w:right="34"/>
              <w:jc w:val="center"/>
              <w:rPr>
                <w:sz w:val="22"/>
                <w:szCs w:val="22"/>
              </w:rPr>
            </w:pPr>
            <w:r w:rsidRPr="004E5C05">
              <w:rPr>
                <w:rFonts w:eastAsia="Arial"/>
                <w:sz w:val="22"/>
                <w:szCs w:val="22"/>
              </w:rPr>
              <w:t>ОКВЭД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C18" w:rsidRPr="004E5C05" w:rsidRDefault="00971C18" w:rsidP="00971C18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20.11</w:t>
            </w:r>
          </w:p>
        </w:tc>
      </w:tr>
      <w:tr w:rsidR="00585628" w:rsidRPr="004E5C05" w:rsidTr="00C95D8B">
        <w:trPr>
          <w:trHeight w:val="556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Pr="004E5C05" w:rsidRDefault="00585628" w:rsidP="00585628">
            <w:pPr>
              <w:suppressAutoHyphens/>
              <w:spacing w:before="40" w:after="40" w:line="276" w:lineRule="auto"/>
              <w:ind w:left="57" w:right="34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Место нахождения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Pr="004E5C05" w:rsidRDefault="00585628" w:rsidP="00585628">
            <w:pPr>
              <w:jc w:val="center"/>
              <w:rPr>
                <w:sz w:val="22"/>
                <w:szCs w:val="22"/>
              </w:rPr>
            </w:pPr>
            <w:r w:rsidRPr="004E5C05">
              <w:rPr>
                <w:sz w:val="22"/>
                <w:szCs w:val="22"/>
              </w:rPr>
              <w:t>196650, Санкт-Петербург,</w:t>
            </w:r>
            <w:r>
              <w:rPr>
                <w:sz w:val="22"/>
                <w:szCs w:val="22"/>
              </w:rPr>
              <w:t xml:space="preserve"> г.</w:t>
            </w:r>
            <w:r w:rsidRPr="004E5C05">
              <w:rPr>
                <w:sz w:val="22"/>
                <w:szCs w:val="22"/>
              </w:rPr>
              <w:t xml:space="preserve"> Колпино,</w:t>
            </w:r>
          </w:p>
          <w:p w:rsidR="00585628" w:rsidRPr="00D13EAB" w:rsidRDefault="00585628" w:rsidP="00585628">
            <w:pPr>
              <w:jc w:val="center"/>
              <w:rPr>
                <w:sz w:val="22"/>
                <w:szCs w:val="22"/>
              </w:rPr>
            </w:pPr>
            <w:r w:rsidRPr="004E5C05">
              <w:rPr>
                <w:sz w:val="22"/>
                <w:szCs w:val="22"/>
              </w:rPr>
              <w:t xml:space="preserve">Ижорский </w:t>
            </w:r>
            <w:r>
              <w:rPr>
                <w:sz w:val="22"/>
                <w:szCs w:val="22"/>
              </w:rPr>
              <w:t>завод, дом б/н</w:t>
            </w:r>
          </w:p>
        </w:tc>
      </w:tr>
      <w:tr w:rsidR="00585628" w:rsidRPr="004E5C05" w:rsidTr="00C95D8B">
        <w:trPr>
          <w:trHeight w:val="556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Default="00585628" w:rsidP="00585628">
            <w:pPr>
              <w:suppressAutoHyphens/>
              <w:spacing w:before="40" w:after="40" w:line="276" w:lineRule="auto"/>
              <w:ind w:left="57" w:right="34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Телефон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Pr="00585628" w:rsidRDefault="00585628" w:rsidP="00585628">
            <w:pPr>
              <w:pStyle w:val="a8"/>
              <w:jc w:val="center"/>
              <w:rPr>
                <w:rFonts w:ascii="Times New Roman" w:eastAsia="Times New Roman" w:hAnsi="Times New Roman" w:cs="Times New Roman"/>
                <w:szCs w:val="22"/>
              </w:rPr>
            </w:pPr>
            <w:r w:rsidRPr="00585628">
              <w:rPr>
                <w:rFonts w:ascii="Times New Roman" w:eastAsia="Times New Roman" w:hAnsi="Times New Roman" w:cs="Times New Roman"/>
                <w:szCs w:val="22"/>
              </w:rPr>
              <w:t>(812) 322-88-56</w:t>
            </w:r>
          </w:p>
        </w:tc>
      </w:tr>
      <w:tr w:rsidR="00585628" w:rsidRPr="004E5C05" w:rsidTr="00C95D8B">
        <w:trPr>
          <w:trHeight w:val="556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85628" w:rsidRPr="004E5C05" w:rsidRDefault="00585628" w:rsidP="00585628">
            <w:pPr>
              <w:suppressAutoHyphens/>
              <w:spacing w:before="40" w:after="40" w:line="276" w:lineRule="auto"/>
              <w:ind w:left="57" w:right="34"/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Адрес сайта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85628" w:rsidRPr="004C754D" w:rsidRDefault="00E9454A" w:rsidP="00585628">
            <w:pPr>
              <w:pStyle w:val="a8"/>
              <w:jc w:val="center"/>
              <w:rPr>
                <w:rFonts w:ascii="Times New Roman" w:eastAsia="Calibri" w:hAnsi="Times New Roman" w:cs="Times New Roman"/>
                <w:szCs w:val="22"/>
              </w:rPr>
            </w:pPr>
            <w:hyperlink r:id="rId6" w:history="1">
              <w:r w:rsidR="00585628" w:rsidRPr="004C754D">
                <w:rPr>
                  <w:rStyle w:val="a7"/>
                  <w:rFonts w:ascii="Times New Roman" w:hAnsi="Times New Roman" w:cs="Times New Roman"/>
                </w:rPr>
                <w:t>www.cryogenmash-gaz.ru</w:t>
              </w:r>
            </w:hyperlink>
          </w:p>
        </w:tc>
      </w:tr>
      <w:tr w:rsidR="005B405A" w:rsidRPr="004E5C05" w:rsidTr="00C95D8B">
        <w:trPr>
          <w:trHeight w:val="556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B405A" w:rsidRDefault="005B405A" w:rsidP="00585628">
            <w:pPr>
              <w:suppressAutoHyphens/>
              <w:spacing w:before="40" w:after="40" w:line="276" w:lineRule="auto"/>
              <w:ind w:left="57" w:right="34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Адрес электронной почты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D466AB" w:rsidRPr="00736657" w:rsidRDefault="00E9454A" w:rsidP="00D466AB">
            <w:pPr>
              <w:pStyle w:val="a8"/>
              <w:jc w:val="center"/>
              <w:rPr>
                <w:rFonts w:ascii="Times New Roman" w:hAnsi="Times New Roman" w:cs="Times New Roman"/>
                <w:szCs w:val="22"/>
              </w:rPr>
            </w:pPr>
            <w:hyperlink r:id="rId7" w:history="1">
              <w:r w:rsidR="00D466AB" w:rsidRPr="00736657">
                <w:rPr>
                  <w:rStyle w:val="a7"/>
                  <w:rFonts w:ascii="Times New Roman" w:hAnsi="Times New Roman" w:cs="Times New Roman"/>
                  <w:color w:val="000000"/>
                  <w:szCs w:val="22"/>
                  <w:u w:val="none"/>
                  <w:bdr w:val="none" w:sz="0" w:space="0" w:color="auto" w:frame="1"/>
                </w:rPr>
                <w:t>kmg-info@cryo-gas.ru</w:t>
              </w:r>
            </w:hyperlink>
          </w:p>
        </w:tc>
      </w:tr>
      <w:tr w:rsidR="00585628" w:rsidRPr="004E5C05" w:rsidTr="00C95D8B">
        <w:trPr>
          <w:trHeight w:val="1"/>
        </w:trPr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Pr="00C95D8B" w:rsidRDefault="00585628" w:rsidP="00585628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C95D8B">
              <w:rPr>
                <w:rFonts w:eastAsia="Calibri"/>
                <w:b/>
                <w:sz w:val="22"/>
                <w:szCs w:val="22"/>
              </w:rPr>
              <w:t>Банковские реквизиты</w:t>
            </w:r>
          </w:p>
        </w:tc>
      </w:tr>
      <w:tr w:rsidR="00585628" w:rsidRPr="004E5C05" w:rsidTr="00585628">
        <w:trPr>
          <w:trHeight w:val="601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85628" w:rsidRPr="004E5C05" w:rsidRDefault="00585628" w:rsidP="00585628">
            <w:pPr>
              <w:suppressAutoHyphens/>
              <w:spacing w:before="40" w:after="40" w:line="276" w:lineRule="auto"/>
              <w:ind w:left="57" w:right="34"/>
              <w:jc w:val="center"/>
              <w:rPr>
                <w:sz w:val="22"/>
                <w:szCs w:val="22"/>
              </w:rPr>
            </w:pPr>
            <w:r w:rsidRPr="004E5C05">
              <w:rPr>
                <w:rFonts w:eastAsia="Arial"/>
                <w:sz w:val="22"/>
                <w:szCs w:val="22"/>
              </w:rPr>
              <w:t>Наименование банка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85628" w:rsidRPr="004E5C05" w:rsidRDefault="00BC6FB0" w:rsidP="00585628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 w:rsidRPr="00BC6FB0">
              <w:rPr>
                <w:rFonts w:eastAsia="Calibri"/>
                <w:sz w:val="22"/>
                <w:szCs w:val="22"/>
              </w:rPr>
              <w:t>Банк ГПБ (АО), г.</w:t>
            </w:r>
            <w:r w:rsidR="002E0341" w:rsidRPr="002E0341">
              <w:rPr>
                <w:rFonts w:eastAsia="Calibri"/>
                <w:sz w:val="22"/>
                <w:szCs w:val="22"/>
              </w:rPr>
              <w:t xml:space="preserve"> </w:t>
            </w:r>
            <w:r w:rsidRPr="00BC6FB0">
              <w:rPr>
                <w:rFonts w:eastAsia="Calibri"/>
                <w:sz w:val="22"/>
                <w:szCs w:val="22"/>
              </w:rPr>
              <w:t>Москва</w:t>
            </w:r>
          </w:p>
        </w:tc>
      </w:tr>
      <w:tr w:rsidR="00585628" w:rsidRPr="004E5C05" w:rsidTr="00585628">
        <w:trPr>
          <w:trHeight w:val="565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85628" w:rsidRPr="004E5C05" w:rsidRDefault="00585628" w:rsidP="00585628">
            <w:pPr>
              <w:suppressAutoHyphens/>
              <w:spacing w:before="40" w:after="40" w:line="276" w:lineRule="auto"/>
              <w:ind w:left="57" w:right="34"/>
              <w:jc w:val="center"/>
              <w:rPr>
                <w:sz w:val="22"/>
                <w:szCs w:val="22"/>
              </w:rPr>
            </w:pPr>
            <w:r w:rsidRPr="004E5C05">
              <w:rPr>
                <w:rFonts w:eastAsia="Arial"/>
                <w:sz w:val="22"/>
                <w:szCs w:val="22"/>
              </w:rPr>
              <w:t>Расчетный сч</w:t>
            </w:r>
            <w:r>
              <w:rPr>
                <w:rFonts w:eastAsia="Arial"/>
                <w:sz w:val="22"/>
                <w:szCs w:val="22"/>
              </w:rPr>
              <w:t>е</w:t>
            </w:r>
            <w:r w:rsidRPr="004E5C05">
              <w:rPr>
                <w:rFonts w:eastAsia="Arial"/>
                <w:sz w:val="22"/>
                <w:szCs w:val="22"/>
              </w:rPr>
              <w:t>т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85628" w:rsidRPr="004E5C05" w:rsidRDefault="00BC6FB0" w:rsidP="00585628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 w:rsidRPr="00BC6FB0">
              <w:rPr>
                <w:rFonts w:eastAsia="Calibri"/>
                <w:sz w:val="22"/>
                <w:szCs w:val="22"/>
              </w:rPr>
              <w:t>40702810600000096392</w:t>
            </w:r>
          </w:p>
        </w:tc>
      </w:tr>
      <w:tr w:rsidR="00585628" w:rsidRPr="004E5C05" w:rsidTr="00585628">
        <w:trPr>
          <w:trHeight w:val="547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85628" w:rsidRPr="004E5C05" w:rsidRDefault="00585628" w:rsidP="00585628">
            <w:pPr>
              <w:suppressAutoHyphens/>
              <w:spacing w:before="40" w:after="40" w:line="276" w:lineRule="auto"/>
              <w:ind w:left="57" w:right="34"/>
              <w:jc w:val="center"/>
              <w:rPr>
                <w:sz w:val="22"/>
                <w:szCs w:val="22"/>
              </w:rPr>
            </w:pPr>
            <w:r w:rsidRPr="004E5C05">
              <w:rPr>
                <w:rFonts w:eastAsia="Arial"/>
                <w:sz w:val="22"/>
                <w:szCs w:val="22"/>
              </w:rPr>
              <w:t>Кор</w:t>
            </w:r>
            <w:r>
              <w:rPr>
                <w:rFonts w:eastAsia="Arial"/>
                <w:sz w:val="22"/>
                <w:szCs w:val="22"/>
              </w:rPr>
              <w:t>респондентский</w:t>
            </w:r>
            <w:r w:rsidRPr="004E5C05">
              <w:rPr>
                <w:rFonts w:eastAsia="Arial"/>
                <w:sz w:val="22"/>
                <w:szCs w:val="22"/>
              </w:rPr>
              <w:t xml:space="preserve"> сч</w:t>
            </w:r>
            <w:r>
              <w:rPr>
                <w:rFonts w:eastAsia="Arial"/>
                <w:sz w:val="22"/>
                <w:szCs w:val="22"/>
              </w:rPr>
              <w:t>е</w:t>
            </w:r>
            <w:r w:rsidRPr="004E5C05">
              <w:rPr>
                <w:rFonts w:eastAsia="Arial"/>
                <w:sz w:val="22"/>
                <w:szCs w:val="22"/>
              </w:rPr>
              <w:t>т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85628" w:rsidRPr="004E5C05" w:rsidRDefault="00BC6FB0" w:rsidP="00585628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 w:rsidRPr="00BC6FB0">
              <w:rPr>
                <w:rFonts w:eastAsia="Calibri"/>
                <w:sz w:val="22"/>
                <w:szCs w:val="22"/>
              </w:rPr>
              <w:t>30101810200000000823 в ГУ Банка России по ЦФО</w:t>
            </w:r>
          </w:p>
        </w:tc>
      </w:tr>
      <w:tr w:rsidR="00585628" w:rsidRPr="004E5C05" w:rsidTr="00585628">
        <w:trPr>
          <w:trHeight w:val="555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85628" w:rsidRPr="004E5C05" w:rsidRDefault="00585628" w:rsidP="00585628">
            <w:pPr>
              <w:suppressAutoHyphens/>
              <w:spacing w:before="40" w:after="40" w:line="276" w:lineRule="auto"/>
              <w:ind w:left="57" w:right="34"/>
              <w:jc w:val="center"/>
              <w:rPr>
                <w:sz w:val="22"/>
                <w:szCs w:val="22"/>
              </w:rPr>
            </w:pPr>
            <w:r w:rsidRPr="004E5C05">
              <w:rPr>
                <w:rFonts w:eastAsia="Arial"/>
                <w:sz w:val="22"/>
                <w:szCs w:val="22"/>
              </w:rPr>
              <w:t>БИК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  <w:hideMark/>
          </w:tcPr>
          <w:p w:rsidR="00585628" w:rsidRPr="004E5C05" w:rsidRDefault="00BC6FB0" w:rsidP="00585628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 w:rsidRPr="00BC6FB0">
              <w:rPr>
                <w:rFonts w:eastAsia="Calibri"/>
                <w:sz w:val="22"/>
                <w:szCs w:val="22"/>
              </w:rPr>
              <w:t>044525823</w:t>
            </w:r>
          </w:p>
        </w:tc>
      </w:tr>
      <w:tr w:rsidR="00585628" w:rsidRPr="004E5C05" w:rsidTr="00BE12BB">
        <w:trPr>
          <w:trHeight w:val="1"/>
        </w:trPr>
        <w:tc>
          <w:tcPr>
            <w:tcW w:w="10207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Pr="00DB03DC" w:rsidRDefault="00585628" w:rsidP="00585628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B03DC">
              <w:rPr>
                <w:rFonts w:eastAsia="Calibri"/>
                <w:b/>
                <w:sz w:val="22"/>
                <w:szCs w:val="22"/>
              </w:rPr>
              <w:t>Управляющая компания</w:t>
            </w:r>
          </w:p>
        </w:tc>
      </w:tr>
      <w:tr w:rsidR="00585628" w:rsidRPr="004E5C05" w:rsidTr="00C95D8B">
        <w:trPr>
          <w:trHeight w:val="1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Pr="004E5C05" w:rsidRDefault="00585628" w:rsidP="00585628">
            <w:pPr>
              <w:suppressAutoHyphens/>
              <w:ind w:left="57" w:right="34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Полное наименование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Default="00585628" w:rsidP="00585628">
            <w:pPr>
              <w:suppressAutoHyphens/>
              <w:ind w:left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Общество с ограниченной ответственностью</w:t>
            </w:r>
          </w:p>
          <w:p w:rsidR="00585628" w:rsidRPr="004E5C05" w:rsidRDefault="00585628" w:rsidP="00E9454A">
            <w:pPr>
              <w:suppressAutoHyphens/>
              <w:ind w:left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«</w:t>
            </w:r>
            <w:r w:rsidR="00E9454A">
              <w:rPr>
                <w:rFonts w:eastAsia="Calibri"/>
                <w:sz w:val="22"/>
                <w:szCs w:val="22"/>
              </w:rPr>
              <w:t>КриоГаз</w:t>
            </w:r>
            <w:r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585628" w:rsidRPr="004E5C05" w:rsidTr="00DB03DC">
        <w:trPr>
          <w:trHeight w:val="513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Pr="004E5C05" w:rsidRDefault="00585628" w:rsidP="00585628">
            <w:pPr>
              <w:suppressAutoHyphens/>
              <w:spacing w:before="40" w:after="40" w:line="276" w:lineRule="auto"/>
              <w:ind w:left="57" w:right="34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 xml:space="preserve">Сокращенное </w:t>
            </w:r>
            <w:r w:rsidRPr="004E5C05">
              <w:rPr>
                <w:rFonts w:eastAsia="Arial"/>
                <w:sz w:val="22"/>
                <w:szCs w:val="22"/>
              </w:rPr>
              <w:t>наименование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Pr="004E5C05" w:rsidRDefault="00585628" w:rsidP="00E9454A">
            <w:pPr>
              <w:suppressAutoHyphens/>
              <w:spacing w:before="40" w:after="40" w:line="276" w:lineRule="auto"/>
              <w:ind w:left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ООО «</w:t>
            </w:r>
            <w:r w:rsidR="00E9454A">
              <w:rPr>
                <w:rFonts w:eastAsia="Calibri"/>
                <w:sz w:val="22"/>
                <w:szCs w:val="22"/>
              </w:rPr>
              <w:t>КриоГаз</w:t>
            </w:r>
            <w:bookmarkStart w:id="0" w:name="_GoBack"/>
            <w:bookmarkEnd w:id="0"/>
            <w:r>
              <w:rPr>
                <w:rFonts w:eastAsia="Calibri"/>
                <w:sz w:val="22"/>
                <w:szCs w:val="22"/>
              </w:rPr>
              <w:t>»</w:t>
            </w:r>
          </w:p>
        </w:tc>
      </w:tr>
      <w:tr w:rsidR="00585628" w:rsidRPr="004E5C05" w:rsidTr="00BC6FB0">
        <w:trPr>
          <w:trHeight w:val="537"/>
        </w:trPr>
        <w:tc>
          <w:tcPr>
            <w:tcW w:w="39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Pr="004E5C05" w:rsidRDefault="00585628" w:rsidP="00585628">
            <w:pPr>
              <w:suppressAutoHyphens/>
              <w:ind w:left="57" w:right="34"/>
              <w:jc w:val="center"/>
              <w:rPr>
                <w:rFonts w:eastAsia="Arial"/>
                <w:sz w:val="22"/>
                <w:szCs w:val="22"/>
              </w:rPr>
            </w:pPr>
            <w:r>
              <w:rPr>
                <w:rFonts w:eastAsia="Arial"/>
                <w:sz w:val="22"/>
                <w:szCs w:val="22"/>
              </w:rPr>
              <w:t>Управляющий директор обособленного подразделения в г. Санкт-Петербург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54" w:type="dxa"/>
              <w:bottom w:w="0" w:type="dxa"/>
              <w:right w:w="54" w:type="dxa"/>
            </w:tcMar>
            <w:vAlign w:val="center"/>
          </w:tcPr>
          <w:p w:rsidR="00585628" w:rsidRDefault="00585628" w:rsidP="00585628">
            <w:pPr>
              <w:suppressAutoHyphens/>
              <w:ind w:left="34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Зверев Сергей Львович</w:t>
            </w:r>
          </w:p>
        </w:tc>
      </w:tr>
    </w:tbl>
    <w:p w:rsidR="00CD1AE3" w:rsidRDefault="00CD1AE3" w:rsidP="00677630">
      <w:pPr>
        <w:rPr>
          <w:i/>
          <w:sz w:val="22"/>
          <w:szCs w:val="22"/>
        </w:rPr>
      </w:pPr>
    </w:p>
    <w:p w:rsidR="005C0CE3" w:rsidRDefault="005C0CE3" w:rsidP="00677630">
      <w:pPr>
        <w:rPr>
          <w:sz w:val="22"/>
          <w:szCs w:val="22"/>
        </w:rPr>
      </w:pPr>
    </w:p>
    <w:p w:rsidR="005C0CE3" w:rsidRDefault="005C0CE3" w:rsidP="00677630">
      <w:pPr>
        <w:rPr>
          <w:sz w:val="22"/>
          <w:szCs w:val="22"/>
        </w:rPr>
      </w:pPr>
    </w:p>
    <w:p w:rsidR="005C0CE3" w:rsidRDefault="005C0CE3" w:rsidP="005C0CE3">
      <w:pPr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 С.Л. Зверев</w:t>
      </w:r>
    </w:p>
    <w:p w:rsidR="005C0CE3" w:rsidRPr="005C0CE3" w:rsidRDefault="005C0CE3" w:rsidP="005C0CE3">
      <w:pPr>
        <w:ind w:right="3118"/>
        <w:jc w:val="right"/>
        <w:rPr>
          <w:sz w:val="22"/>
          <w:szCs w:val="22"/>
        </w:rPr>
      </w:pPr>
      <w:r>
        <w:rPr>
          <w:sz w:val="22"/>
          <w:szCs w:val="22"/>
        </w:rPr>
        <w:t>М.П.</w:t>
      </w:r>
    </w:p>
    <w:sectPr w:rsidR="005C0CE3" w:rsidRPr="005C0CE3" w:rsidSect="005C0CE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CDB"/>
    <w:multiLevelType w:val="multilevel"/>
    <w:tmpl w:val="5BD0C7C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C677AB1"/>
    <w:multiLevelType w:val="multilevel"/>
    <w:tmpl w:val="4508B48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6172597"/>
    <w:multiLevelType w:val="multilevel"/>
    <w:tmpl w:val="90BE748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942246C"/>
    <w:multiLevelType w:val="multilevel"/>
    <w:tmpl w:val="1688A5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A9F089E"/>
    <w:multiLevelType w:val="multilevel"/>
    <w:tmpl w:val="8C0E817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C0818C5"/>
    <w:multiLevelType w:val="multilevel"/>
    <w:tmpl w:val="DC0E87C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1C7A24A6"/>
    <w:multiLevelType w:val="multilevel"/>
    <w:tmpl w:val="4A425C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1E873E9"/>
    <w:multiLevelType w:val="multilevel"/>
    <w:tmpl w:val="0A2A50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2F95E08"/>
    <w:multiLevelType w:val="multilevel"/>
    <w:tmpl w:val="2222D8B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5072C2A"/>
    <w:multiLevelType w:val="multilevel"/>
    <w:tmpl w:val="075A775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370152A0"/>
    <w:multiLevelType w:val="multilevel"/>
    <w:tmpl w:val="35C0833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37FC1050"/>
    <w:multiLevelType w:val="multilevel"/>
    <w:tmpl w:val="EC1A28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3A8B21CA"/>
    <w:multiLevelType w:val="multilevel"/>
    <w:tmpl w:val="1884F0C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49A33FCB"/>
    <w:multiLevelType w:val="multilevel"/>
    <w:tmpl w:val="FD0A294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4B680E06"/>
    <w:multiLevelType w:val="multilevel"/>
    <w:tmpl w:val="409859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501046A6"/>
    <w:multiLevelType w:val="multilevel"/>
    <w:tmpl w:val="0A6EA126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53011CEF"/>
    <w:multiLevelType w:val="multilevel"/>
    <w:tmpl w:val="68EC7DF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3360982"/>
    <w:multiLevelType w:val="multilevel"/>
    <w:tmpl w:val="BDB0C08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6D86134"/>
    <w:multiLevelType w:val="multilevel"/>
    <w:tmpl w:val="A3CC57C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C462761"/>
    <w:multiLevelType w:val="multilevel"/>
    <w:tmpl w:val="F580E18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5EB338CB"/>
    <w:multiLevelType w:val="multilevel"/>
    <w:tmpl w:val="FC76E94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5EEC4F23"/>
    <w:multiLevelType w:val="multilevel"/>
    <w:tmpl w:val="59C41D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68B07233"/>
    <w:multiLevelType w:val="multilevel"/>
    <w:tmpl w:val="CE8673E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6A5B6717"/>
    <w:multiLevelType w:val="multilevel"/>
    <w:tmpl w:val="67F6A2E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6C647FE1"/>
    <w:multiLevelType w:val="multilevel"/>
    <w:tmpl w:val="7AF8067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70F82E9D"/>
    <w:multiLevelType w:val="multilevel"/>
    <w:tmpl w:val="F6C6ADD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792B4BB5"/>
    <w:multiLevelType w:val="multilevel"/>
    <w:tmpl w:val="6582C31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5"/>
  </w:num>
  <w:num w:numId="3">
    <w:abstractNumId w:val="2"/>
  </w:num>
  <w:num w:numId="4">
    <w:abstractNumId w:val="10"/>
  </w:num>
  <w:num w:numId="5">
    <w:abstractNumId w:val="12"/>
  </w:num>
  <w:num w:numId="6">
    <w:abstractNumId w:val="23"/>
  </w:num>
  <w:num w:numId="7">
    <w:abstractNumId w:val="18"/>
  </w:num>
  <w:num w:numId="8">
    <w:abstractNumId w:val="20"/>
  </w:num>
  <w:num w:numId="9">
    <w:abstractNumId w:val="17"/>
  </w:num>
  <w:num w:numId="10">
    <w:abstractNumId w:val="8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9"/>
  </w:num>
  <w:num w:numId="16">
    <w:abstractNumId w:val="4"/>
  </w:num>
  <w:num w:numId="17">
    <w:abstractNumId w:val="21"/>
  </w:num>
  <w:num w:numId="18">
    <w:abstractNumId w:val="26"/>
  </w:num>
  <w:num w:numId="19">
    <w:abstractNumId w:val="22"/>
  </w:num>
  <w:num w:numId="20">
    <w:abstractNumId w:val="11"/>
  </w:num>
  <w:num w:numId="21">
    <w:abstractNumId w:val="24"/>
  </w:num>
  <w:num w:numId="22">
    <w:abstractNumId w:val="0"/>
  </w:num>
  <w:num w:numId="23">
    <w:abstractNumId w:val="19"/>
  </w:num>
  <w:num w:numId="24">
    <w:abstractNumId w:val="7"/>
  </w:num>
  <w:num w:numId="25">
    <w:abstractNumId w:val="16"/>
  </w:num>
  <w:num w:numId="26">
    <w:abstractNumId w:val="25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86F"/>
    <w:rsid w:val="000240D2"/>
    <w:rsid w:val="00094C05"/>
    <w:rsid w:val="000D16A9"/>
    <w:rsid w:val="001370BE"/>
    <w:rsid w:val="00147F37"/>
    <w:rsid w:val="001742E6"/>
    <w:rsid w:val="00183283"/>
    <w:rsid w:val="001D58EA"/>
    <w:rsid w:val="0026045B"/>
    <w:rsid w:val="00273E83"/>
    <w:rsid w:val="002D639D"/>
    <w:rsid w:val="002E0341"/>
    <w:rsid w:val="00314220"/>
    <w:rsid w:val="00393B18"/>
    <w:rsid w:val="003D56E5"/>
    <w:rsid w:val="003E1C2D"/>
    <w:rsid w:val="003F6C07"/>
    <w:rsid w:val="00410165"/>
    <w:rsid w:val="004110BF"/>
    <w:rsid w:val="00414FCE"/>
    <w:rsid w:val="0045521D"/>
    <w:rsid w:val="004C754D"/>
    <w:rsid w:val="004D30CF"/>
    <w:rsid w:val="004E5C05"/>
    <w:rsid w:val="004F23EF"/>
    <w:rsid w:val="004F2A24"/>
    <w:rsid w:val="00585628"/>
    <w:rsid w:val="0059776D"/>
    <w:rsid w:val="005B405A"/>
    <w:rsid w:val="005B7BDD"/>
    <w:rsid w:val="005C0CE3"/>
    <w:rsid w:val="00641217"/>
    <w:rsid w:val="00677630"/>
    <w:rsid w:val="00692777"/>
    <w:rsid w:val="00736657"/>
    <w:rsid w:val="00786493"/>
    <w:rsid w:val="007C7A5B"/>
    <w:rsid w:val="007F4B04"/>
    <w:rsid w:val="00971C18"/>
    <w:rsid w:val="009909D5"/>
    <w:rsid w:val="00992ED7"/>
    <w:rsid w:val="009D39AC"/>
    <w:rsid w:val="00A16997"/>
    <w:rsid w:val="00A50E21"/>
    <w:rsid w:val="00A80F4C"/>
    <w:rsid w:val="00B24C25"/>
    <w:rsid w:val="00B40B17"/>
    <w:rsid w:val="00BC6FB0"/>
    <w:rsid w:val="00BE4BA7"/>
    <w:rsid w:val="00C22582"/>
    <w:rsid w:val="00C95D8B"/>
    <w:rsid w:val="00CD1AE3"/>
    <w:rsid w:val="00CD5C17"/>
    <w:rsid w:val="00CF3A78"/>
    <w:rsid w:val="00D03AAA"/>
    <w:rsid w:val="00D13EAB"/>
    <w:rsid w:val="00D466AB"/>
    <w:rsid w:val="00DB03DC"/>
    <w:rsid w:val="00DB418A"/>
    <w:rsid w:val="00DC3A42"/>
    <w:rsid w:val="00E61B0C"/>
    <w:rsid w:val="00E9454A"/>
    <w:rsid w:val="00F5286F"/>
    <w:rsid w:val="00F578ED"/>
    <w:rsid w:val="00F73268"/>
    <w:rsid w:val="00FB28E1"/>
    <w:rsid w:val="00FD0325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A8386"/>
  <w15:chartTrackingRefBased/>
  <w15:docId w15:val="{180F1F5A-B061-4C1F-9D76-4E30577AA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5286F"/>
    <w:pPr>
      <w:suppressAutoHyphens/>
      <w:spacing w:after="120"/>
    </w:pPr>
    <w:rPr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F5286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24C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4C25"/>
    <w:rPr>
      <w:rFonts w:ascii="Segoe UI" w:eastAsia="Times New Roman" w:hAnsi="Segoe UI" w:cs="Segoe U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59776D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unhideWhenUsed/>
    <w:rsid w:val="0059776D"/>
    <w:rPr>
      <w:rFonts w:ascii="Calibri" w:eastAsiaTheme="minorHAnsi" w:hAnsi="Calibri" w:cstheme="minorBid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59776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mg-info@cryo-ga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ryogenmash-g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C3B00-2091-4361-AA74-69BBE8CB4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A.Kuznetsova1</dc:creator>
  <cp:keywords/>
  <dc:description/>
  <cp:lastModifiedBy>Дегтерев Андрей Евгеньевич</cp:lastModifiedBy>
  <cp:revision>5</cp:revision>
  <cp:lastPrinted>2022-08-17T08:30:00Z</cp:lastPrinted>
  <dcterms:created xsi:type="dcterms:W3CDTF">2022-11-09T08:05:00Z</dcterms:created>
  <dcterms:modified xsi:type="dcterms:W3CDTF">2023-05-12T08:20:00Z</dcterms:modified>
</cp:coreProperties>
</file>